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194191">
        <w:t xml:space="preserve"> </w:t>
      </w:r>
      <w:r w:rsidR="00182AAB">
        <w:t xml:space="preserve"> </w:t>
      </w:r>
      <w:r w:rsidR="001C3D4E">
        <w:t xml:space="preserve">   20</w:t>
      </w:r>
      <w:r w:rsidR="007B7DD8">
        <w:t xml:space="preserve"> </w:t>
      </w:r>
      <w:r w:rsidR="007D79B3">
        <w:t>мая</w:t>
      </w:r>
      <w:r w:rsidR="007B7DD8">
        <w:t xml:space="preserve"> </w:t>
      </w:r>
      <w:r>
        <w:t>20</w:t>
      </w:r>
      <w:r w:rsidR="00182AAB">
        <w:t>2</w:t>
      </w:r>
      <w:r w:rsidR="007B7DD8">
        <w:t>5</w:t>
      </w:r>
      <w:r w:rsidR="001C3D4E">
        <w:t xml:space="preserve"> года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Мировой судья судебного участка №4 Ханты-Мансийского судебного района Ханты-Мансийского автономног</w:t>
      </w:r>
      <w:r w:rsidR="00104ABB">
        <w:t xml:space="preserve">о округа – Югры Горленко Е.В., </w:t>
      </w:r>
    </w:p>
    <w:p w:rsidR="00AD6D6B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C3BF6">
        <w:rPr>
          <w:b/>
        </w:rPr>
        <w:t>№5-</w:t>
      </w:r>
      <w:r w:rsidR="001C3D4E">
        <w:rPr>
          <w:b/>
        </w:rPr>
        <w:t>572</w:t>
      </w:r>
      <w:r w:rsidRPr="000C3BF6">
        <w:rPr>
          <w:b/>
        </w:rPr>
        <w:t>-280</w:t>
      </w:r>
      <w:r w:rsidRPr="000C3BF6" w:rsidR="00F060B5">
        <w:rPr>
          <w:b/>
        </w:rPr>
        <w:t>4</w:t>
      </w:r>
      <w:r w:rsidRPr="000C3BF6">
        <w:rPr>
          <w:b/>
        </w:rPr>
        <w:t>/20</w:t>
      </w:r>
      <w:r w:rsidRPr="000C3BF6" w:rsidR="00182AAB">
        <w:rPr>
          <w:b/>
        </w:rPr>
        <w:t>2</w:t>
      </w:r>
      <w:r w:rsidR="007B7DD8">
        <w:rPr>
          <w:b/>
        </w:rPr>
        <w:t>5</w:t>
      </w:r>
      <w:r>
        <w:t xml:space="preserve">, возбужденное по ч.1 ст.20.25 КоАП РФ в отношении </w:t>
      </w:r>
      <w:r w:rsidR="007D79B3">
        <w:rPr>
          <w:b/>
        </w:rPr>
        <w:t xml:space="preserve">Набиева </w:t>
      </w:r>
      <w:r w:rsidR="003978FD">
        <w:rPr>
          <w:b/>
        </w:rPr>
        <w:t>Н.М.О.***</w:t>
      </w:r>
      <w:r>
        <w:t xml:space="preserve">, </w:t>
      </w:r>
      <w:r w:rsidRPr="00104ABB" w:rsidR="00104ABB">
        <w:t>сведений о привлечении к административной ответственности не имеется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Набиев Н.М.О</w:t>
      </w:r>
      <w:r>
        <w:rPr>
          <w:sz w:val="24"/>
          <w:szCs w:val="24"/>
        </w:rPr>
        <w:t xml:space="preserve">., проживая по адресу: </w:t>
      </w:r>
      <w:r w:rsidR="003978FD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0C3BF6">
        <w:rPr>
          <w:sz w:val="24"/>
          <w:szCs w:val="24"/>
        </w:rPr>
        <w:t>тративном правонарушении №</w:t>
      </w:r>
      <w:r w:rsidR="003978FD">
        <w:rPr>
          <w:sz w:val="24"/>
          <w:szCs w:val="24"/>
        </w:rPr>
        <w:t>***</w:t>
      </w:r>
      <w:r w:rsidR="00F139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1C3D4E">
        <w:rPr>
          <w:sz w:val="24"/>
          <w:szCs w:val="24"/>
        </w:rPr>
        <w:t>20.09.2024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FB153F">
        <w:rPr>
          <w:sz w:val="24"/>
          <w:szCs w:val="24"/>
        </w:rPr>
        <w:t>1000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FB153F">
        <w:rPr>
          <w:sz w:val="24"/>
          <w:szCs w:val="24"/>
        </w:rPr>
        <w:t>02.10.2024</w:t>
      </w:r>
      <w:r>
        <w:rPr>
          <w:sz w:val="24"/>
          <w:szCs w:val="24"/>
        </w:rPr>
        <w:t xml:space="preserve">), </w:t>
      </w:r>
      <w:r w:rsidR="00FB153F">
        <w:rPr>
          <w:sz w:val="24"/>
          <w:szCs w:val="24"/>
        </w:rPr>
        <w:t>03.12.2024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7D79B3" w:rsidR="007D79B3">
        <w:t>Набиев Н.М.О</w:t>
      </w:r>
      <w:r w:rsidR="00182AAB">
        <w:t xml:space="preserve">. </w:t>
      </w:r>
      <w: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="000C3BF6">
        <w:t>неявки</w:t>
      </w:r>
      <w:r>
        <w:t xml:space="preserve">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="007B7DD8">
        <w:t>и,</w:t>
      </w:r>
      <w: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7D79B3" w:rsidR="007D79B3">
        <w:rPr>
          <w:sz w:val="24"/>
          <w:szCs w:val="24"/>
        </w:rPr>
        <w:t>Набиев</w:t>
      </w:r>
      <w:r w:rsidR="007D79B3">
        <w:rPr>
          <w:sz w:val="24"/>
          <w:szCs w:val="24"/>
        </w:rPr>
        <w:t>а</w:t>
      </w:r>
      <w:r w:rsidRPr="007D79B3" w:rsidR="007D79B3">
        <w:rPr>
          <w:sz w:val="24"/>
          <w:szCs w:val="24"/>
        </w:rPr>
        <w:t xml:space="preserve"> Н.М.О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DE63C8">
        <w:rPr>
          <w:sz w:val="24"/>
          <w:szCs w:val="24"/>
        </w:rPr>
        <w:t xml:space="preserve"> </w:t>
      </w:r>
      <w:r w:rsidR="00FB153F">
        <w:rPr>
          <w:sz w:val="24"/>
          <w:szCs w:val="24"/>
        </w:rPr>
        <w:t>05.05.2025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1C3D4E">
        <w:rPr>
          <w:sz w:val="24"/>
          <w:szCs w:val="24"/>
        </w:rPr>
        <w:t>20.09.2024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D79B3" w:rsidR="007D79B3">
        <w:rPr>
          <w:sz w:val="24"/>
          <w:szCs w:val="24"/>
        </w:rPr>
        <w:t xml:space="preserve">выпиской из ГИС ГМП об отсутствии оплаты штрафа </w:t>
      </w:r>
      <w:r w:rsidR="007D79B3">
        <w:rPr>
          <w:sz w:val="24"/>
          <w:szCs w:val="24"/>
        </w:rPr>
        <w:t>Набиевым</w:t>
      </w:r>
      <w:r w:rsidRPr="007D79B3" w:rsidR="007D79B3">
        <w:rPr>
          <w:sz w:val="24"/>
          <w:szCs w:val="24"/>
        </w:rPr>
        <w:t xml:space="preserve"> Н.М.О</w:t>
      </w:r>
      <w:r>
        <w:rPr>
          <w:sz w:val="24"/>
          <w:szCs w:val="24"/>
        </w:rPr>
        <w:t xml:space="preserve">. </w:t>
      </w:r>
      <w:r w:rsidRPr="000C3BF6" w:rsidR="000C3BF6">
        <w:rPr>
          <w:sz w:val="24"/>
          <w:szCs w:val="24"/>
        </w:rPr>
        <w:t>в установленный законом срок</w:t>
      </w:r>
      <w:r w:rsidR="000C3BF6">
        <w:rPr>
          <w:sz w:val="24"/>
          <w:szCs w:val="24"/>
        </w:rPr>
        <w:t>.</w:t>
      </w:r>
      <w:r>
        <w:rPr>
          <w:sz w:val="24"/>
          <w:szCs w:val="24"/>
        </w:rPr>
        <w:t xml:space="preserve">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7D79B3" w:rsidR="007D79B3">
        <w:rPr>
          <w:sz w:val="24"/>
          <w:szCs w:val="24"/>
        </w:rPr>
        <w:t>Набиева Н.М.О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7D79B3" w:rsidR="007D79B3">
        <w:rPr>
          <w:sz w:val="24"/>
          <w:szCs w:val="24"/>
        </w:rPr>
        <w:t>Набиева Н.М.О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7D79B3" w:rsidR="007D79B3">
        <w:rPr>
          <w:b/>
          <w:sz w:val="24"/>
          <w:szCs w:val="24"/>
        </w:rPr>
        <w:t xml:space="preserve">Набиева </w:t>
      </w:r>
      <w:r w:rsidR="003978FD">
        <w:rPr>
          <w:b/>
          <w:sz w:val="24"/>
          <w:szCs w:val="24"/>
        </w:rPr>
        <w:t>Н.М.О.</w:t>
      </w:r>
      <w:r w:rsidRPr="007D79B3" w:rsidR="007D79B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FB153F">
        <w:rPr>
          <w:sz w:val="24"/>
          <w:szCs w:val="24"/>
        </w:rPr>
        <w:t>двух</w:t>
      </w:r>
      <w:r w:rsidR="000E0360">
        <w:rPr>
          <w:sz w:val="24"/>
          <w:szCs w:val="24"/>
        </w:rPr>
        <w:t xml:space="preserve"> тысяч</w:t>
      </w:r>
      <w:r w:rsidR="00E52E98">
        <w:rPr>
          <w:sz w:val="24"/>
          <w:szCs w:val="24"/>
        </w:rPr>
        <w:t xml:space="preserve"> </w:t>
      </w:r>
      <w:r w:rsidR="002072E3">
        <w:rPr>
          <w:sz w:val="24"/>
          <w:szCs w:val="24"/>
        </w:rPr>
        <w:t>(</w:t>
      </w:r>
      <w:r w:rsidR="00FB153F">
        <w:rPr>
          <w:sz w:val="24"/>
          <w:szCs w:val="24"/>
        </w:rPr>
        <w:t>2</w:t>
      </w:r>
      <w:r w:rsidR="00F13945">
        <w:rPr>
          <w:sz w:val="24"/>
          <w:szCs w:val="24"/>
        </w:rPr>
        <w:t>0</w:t>
      </w:r>
      <w:r w:rsidR="00E52E98">
        <w:rPr>
          <w:sz w:val="24"/>
          <w:szCs w:val="24"/>
        </w:rPr>
        <w:t>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 xml:space="preserve">, </w:t>
      </w:r>
      <w:r w:rsidRPr="00B54E44">
        <w:rPr>
          <w:color w:val="000000"/>
          <w:szCs w:val="22"/>
          <w:shd w:val="clear" w:color="auto" w:fill="FFFFFF"/>
        </w:rPr>
        <w:t>ул.Мира</w:t>
      </w:r>
      <w:r w:rsidRPr="00B54E44">
        <w:rPr>
          <w:color w:val="000000"/>
          <w:szCs w:val="22"/>
          <w:shd w:val="clear" w:color="auto" w:fill="FFFFFF"/>
        </w:rPr>
        <w:t>,</w:t>
      </w:r>
      <w:r>
        <w:rPr>
          <w:color w:val="000000"/>
          <w:szCs w:val="22"/>
          <w:shd w:val="clear" w:color="auto" w:fill="FFFFFF"/>
        </w:rPr>
        <w:t xml:space="preserve"> д.</w:t>
      </w:r>
      <w:r w:rsidRPr="00B54E44">
        <w:rPr>
          <w:color w:val="000000"/>
          <w:szCs w:val="22"/>
          <w:shd w:val="clear" w:color="auto" w:fill="FFFFFF"/>
        </w:rPr>
        <w:t>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DE63C8" w:rsidP="00DE63C8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DE63C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FB153F" w:rsidR="00FB153F">
        <w:rPr>
          <w:bCs/>
          <w:color w:val="000000"/>
        </w:rPr>
        <w:t>0412365400765005722520174</w:t>
      </w:r>
      <w:r w:rsidR="00083F7C">
        <w:rPr>
          <w:bCs/>
          <w:color w:val="000000"/>
        </w:rPr>
        <w:t>.</w:t>
      </w:r>
    </w:p>
    <w:p w:rsidR="006301B6" w:rsidP="00DE63C8">
      <w:pPr>
        <w:jc w:val="both"/>
        <w:rPr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8923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01B6" w:rsidP="006301B6">
      <w:pPr>
        <w:jc w:val="both"/>
      </w:pPr>
      <w:r>
        <w:t xml:space="preserve">QR-код для оплаты административного штрафа. </w:t>
      </w:r>
    </w:p>
    <w:p w:rsidR="00980EED" w:rsidP="006301B6">
      <w:pPr>
        <w:jc w:val="both"/>
      </w:pPr>
      <w:r>
        <w:t>Реквизиты «КБК», «УИН» и «ОКТМО» подлежат заполнению самостоятельно.</w:t>
      </w:r>
    </w:p>
    <w:p w:rsidR="00402F78" w:rsidP="00AD6D6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2442B"/>
    <w:rsid w:val="000541E1"/>
    <w:rsid w:val="00083F7C"/>
    <w:rsid w:val="000B636C"/>
    <w:rsid w:val="000C3BF6"/>
    <w:rsid w:val="000E0360"/>
    <w:rsid w:val="00104ABB"/>
    <w:rsid w:val="00182AAB"/>
    <w:rsid w:val="00194191"/>
    <w:rsid w:val="00196528"/>
    <w:rsid w:val="001C3D4E"/>
    <w:rsid w:val="002072E3"/>
    <w:rsid w:val="002C79EB"/>
    <w:rsid w:val="002E1ED6"/>
    <w:rsid w:val="00366FCB"/>
    <w:rsid w:val="003978FD"/>
    <w:rsid w:val="00402F78"/>
    <w:rsid w:val="00447BFC"/>
    <w:rsid w:val="00456B1E"/>
    <w:rsid w:val="00485B93"/>
    <w:rsid w:val="004D4784"/>
    <w:rsid w:val="004E620A"/>
    <w:rsid w:val="005026AF"/>
    <w:rsid w:val="005050C1"/>
    <w:rsid w:val="005507C6"/>
    <w:rsid w:val="005F2054"/>
    <w:rsid w:val="006301B6"/>
    <w:rsid w:val="00667C7C"/>
    <w:rsid w:val="00691FF0"/>
    <w:rsid w:val="006953CE"/>
    <w:rsid w:val="006B06FB"/>
    <w:rsid w:val="006B4CB1"/>
    <w:rsid w:val="006C207D"/>
    <w:rsid w:val="007120F0"/>
    <w:rsid w:val="00757B21"/>
    <w:rsid w:val="007B7DD8"/>
    <w:rsid w:val="007D79B3"/>
    <w:rsid w:val="009526EE"/>
    <w:rsid w:val="00980EED"/>
    <w:rsid w:val="00982620"/>
    <w:rsid w:val="0098473D"/>
    <w:rsid w:val="009F7F3C"/>
    <w:rsid w:val="00A27C5C"/>
    <w:rsid w:val="00A66847"/>
    <w:rsid w:val="00AB17CC"/>
    <w:rsid w:val="00AD6D6B"/>
    <w:rsid w:val="00B1230F"/>
    <w:rsid w:val="00B333ED"/>
    <w:rsid w:val="00B54E44"/>
    <w:rsid w:val="00B602A5"/>
    <w:rsid w:val="00C414EC"/>
    <w:rsid w:val="00CA7B7F"/>
    <w:rsid w:val="00CC5E04"/>
    <w:rsid w:val="00D12F94"/>
    <w:rsid w:val="00D16646"/>
    <w:rsid w:val="00D94BA3"/>
    <w:rsid w:val="00DE63C8"/>
    <w:rsid w:val="00E0515D"/>
    <w:rsid w:val="00E52E98"/>
    <w:rsid w:val="00E804EE"/>
    <w:rsid w:val="00E877B8"/>
    <w:rsid w:val="00EE0AAA"/>
    <w:rsid w:val="00EE334A"/>
    <w:rsid w:val="00F060B5"/>
    <w:rsid w:val="00F13945"/>
    <w:rsid w:val="00F158C1"/>
    <w:rsid w:val="00F46616"/>
    <w:rsid w:val="00FB15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